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Transparenz-Protokoll fuer KI-Nutzung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Modell A / Modul F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Version 1.0 - Stand 2026-02-08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Zweck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Die KI-Nutzung wird offengelegt und fuer Bewertung nachvollziehbar gemacht.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Transparenz ist Pflicht, nicht optional.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Vorlage zum Ausfuellen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Fach / Klasse / Aufgabe / Datum: 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Name Lernende Person: 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Eingesetztes Tool (inkl. Version): 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Einsatzphase (Ideen, Struktur, Formulierung, Feedback): 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Pflichtfelder pro Aufgabe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Tool / Version / Datum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Wofuer KI genutzt wurde (Idee, Struktur, Formulierung, Feedback)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Teile eigenstaendig ueberarbeitet wurden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Unsicherheiten offen geblieben sind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Reflexion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Was hat die KI verbessert?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Was war problematisch oder falsch?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Was wuerde ich beim naechsten Mal anders machen?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Teile stammen ausschliesslich von mir?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Quellenbasis: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KI-Didaktikmodell.docx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Model F.docx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Resources.docx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